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1099" w:leftChars="133" w:hanging="820" w:hangingChars="293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</w:t>
      </w:r>
    </w:p>
    <w:p>
      <w:pPr>
        <w:spacing w:line="500" w:lineRule="exact"/>
        <w:ind w:left="1117" w:leftChars="532" w:firstLine="3094" w:firstLineChars="1105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询价采购报价书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在认真阅读“雅安经开区综合服务管理有限公司车辆采购询价公告”后，对贵公司的需求有了充分了解，我单位（公司）决定参加报价竞标，其报价如下：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合同包一：</w:t>
      </w:r>
    </w:p>
    <w:tbl>
      <w:tblPr>
        <w:tblStyle w:val="7"/>
        <w:tblW w:w="0" w:type="auto"/>
        <w:tblInd w:w="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250"/>
        <w:gridCol w:w="1488"/>
        <w:gridCol w:w="1787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</w:tcPr>
          <w:p>
            <w:pPr>
              <w:spacing w:line="480" w:lineRule="exact"/>
              <w:ind w:firstLine="280" w:firstLineChars="100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250" w:type="dxa"/>
          </w:tcPr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  号</w:t>
            </w:r>
          </w:p>
        </w:tc>
        <w:tc>
          <w:tcPr>
            <w:tcW w:w="1488" w:type="dxa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1787" w:type="dxa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指导价（元）</w:t>
            </w:r>
          </w:p>
        </w:tc>
        <w:tc>
          <w:tcPr>
            <w:tcW w:w="2049" w:type="dxa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76" w:type="dxa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吉 利</w:t>
            </w: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星越L-2021款2.0T双离合两驱尊贵型（车身外观颜色：白色，内饰颜色：深色。）</w:t>
            </w:r>
          </w:p>
        </w:tc>
        <w:tc>
          <w:tcPr>
            <w:tcW w:w="1488" w:type="dxa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7" w:type="dxa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155200.00</w:t>
            </w:r>
          </w:p>
        </w:tc>
        <w:tc>
          <w:tcPr>
            <w:tcW w:w="2049" w:type="dxa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155200.00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67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吉 利</w:t>
            </w:r>
          </w:p>
        </w:tc>
        <w:tc>
          <w:tcPr>
            <w:tcW w:w="2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星越L-2021款2.0T双离合两驱尊贵型（车身外观颜色：白色，内饰颜色：深色。）</w:t>
            </w:r>
          </w:p>
        </w:tc>
        <w:tc>
          <w:tcPr>
            <w:tcW w:w="1488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7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155200.00</w:t>
            </w:r>
          </w:p>
        </w:tc>
        <w:tc>
          <w:tcPr>
            <w:tcW w:w="2049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155200.00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250" w:type="dxa"/>
            <w:gridSpan w:val="5"/>
            <w:vAlign w:val="top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  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元/辆（大写：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250" w:type="dxa"/>
            <w:gridSpan w:val="5"/>
            <w:vAlign w:val="top"/>
          </w:tcPr>
          <w:p>
            <w:pPr>
              <w:spacing w:line="480" w:lineRule="exact"/>
              <w:ind w:firstLine="2160" w:firstLineChars="9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  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）</w:t>
            </w:r>
          </w:p>
        </w:tc>
      </w:tr>
    </w:tbl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合同包二：</w:t>
      </w:r>
    </w:p>
    <w:tbl>
      <w:tblPr>
        <w:tblStyle w:val="7"/>
        <w:tblW w:w="0" w:type="auto"/>
        <w:tblInd w:w="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262"/>
        <w:gridCol w:w="1500"/>
        <w:gridCol w:w="1775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95" w:type="dxa"/>
            <w:vAlign w:val="top"/>
          </w:tcPr>
          <w:p>
            <w:pPr>
              <w:spacing w:line="480" w:lineRule="exact"/>
              <w:ind w:firstLine="280" w:firstLineChars="1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262" w:type="dxa"/>
            <w:vAlign w:val="top"/>
          </w:tcPr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  号</w:t>
            </w:r>
          </w:p>
        </w:tc>
        <w:tc>
          <w:tcPr>
            <w:tcW w:w="1500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数量（辆）</w:t>
            </w:r>
          </w:p>
        </w:tc>
        <w:tc>
          <w:tcPr>
            <w:tcW w:w="1775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指导价（元）</w:t>
            </w:r>
          </w:p>
        </w:tc>
        <w:tc>
          <w:tcPr>
            <w:tcW w:w="2056" w:type="dxa"/>
            <w:vAlign w:val="top"/>
          </w:tcPr>
          <w:p>
            <w:pPr>
              <w:spacing w:line="480" w:lineRule="exact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广汽传祺</w:t>
            </w:r>
          </w:p>
        </w:tc>
        <w:tc>
          <w:tcPr>
            <w:tcW w:w="22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传祺M8_2021款_大师系列 390T 至尊版7座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（车身外观颜色：白色，内饰颜色：深色。）</w:t>
            </w:r>
          </w:p>
        </w:tc>
        <w:tc>
          <w:tcPr>
            <w:tcW w:w="1500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7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252800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00</w:t>
            </w:r>
          </w:p>
        </w:tc>
        <w:tc>
          <w:tcPr>
            <w:tcW w:w="205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252800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288" w:type="dxa"/>
            <w:gridSpan w:val="5"/>
            <w:vAlign w:val="top"/>
          </w:tcPr>
          <w:p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元/辆（大写：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spacing w:line="500" w:lineRule="exact"/>
        <w:ind w:firstLine="3920" w:firstLineChars="14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售后服务承诺书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雅安经开区综合服务管理有限公司：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我单位（公司）的报价如果有幸中标，我们将认真履行如下售后服务承诺：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</w:p>
    <w:p>
      <w:pPr>
        <w:spacing w:line="50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.........</w:t>
      </w:r>
    </w:p>
    <w:p>
      <w:pPr>
        <w:spacing w:line="500" w:lineRule="exact"/>
        <w:ind w:firstLine="56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ind w:firstLine="4760" w:firstLineChars="17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质量保证书</w:t>
      </w:r>
    </w:p>
    <w:p>
      <w:pPr>
        <w:spacing w:line="500" w:lineRule="exact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雅安经开区综合服务管理有限公司：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（报价人）承诺提供以下质量保证并并承担相应的法律责任: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提供的车辆是全新、具有生产厂家质量合格证和国家有关质量检测部门检测合格、手续齐全且合法的产品；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提供的车辆是符合询价通知书规定的质量规格要求的；</w:t>
      </w:r>
    </w:p>
    <w:p>
      <w:pPr>
        <w:numPr>
          <w:ilvl w:val="0"/>
          <w:numId w:val="1"/>
        </w:numPr>
        <w:spacing w:line="500" w:lineRule="exact"/>
        <w:ind w:left="42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提供《售后服务承诺书》所承诺的全部服务项目。</w:t>
      </w:r>
    </w:p>
    <w:p>
      <w:pPr>
        <w:numPr>
          <w:ilvl w:val="0"/>
          <w:numId w:val="0"/>
        </w:numPr>
        <w:spacing w:line="500" w:lineRule="exact"/>
        <w:ind w:left="420" w:leftChars="0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420" w:leftChars="0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附件4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                        供货时间承诺书</w:t>
      </w:r>
    </w:p>
    <w:p>
      <w:pPr>
        <w:numPr>
          <w:ilvl w:val="0"/>
          <w:numId w:val="0"/>
        </w:num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雅安经开区综合服务管理有限公司：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我单位（公司）的报价如果有幸中标，我们承诺：自签订供货合同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日内完成供货，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免费送至雅安市经济开发区滨河东路3号。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报价单位（公司）盖章：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法定代表人：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年    月   日</w:t>
      </w:r>
    </w:p>
    <w:p>
      <w:pPr>
        <w:numPr>
          <w:ilvl w:val="0"/>
          <w:numId w:val="0"/>
        </w:numPr>
        <w:spacing w:line="500" w:lineRule="exact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440" w:right="1134" w:bottom="1440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92B33"/>
    <w:multiLevelType w:val="singleLevel"/>
    <w:tmpl w:val="98A92B33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1YzVhNzRmYmUwYWQ3Y2M3OGJmMWIyYTIwNWVkY2YifQ=="/>
  </w:docVars>
  <w:rsids>
    <w:rsidRoot w:val="001D562F"/>
    <w:rsid w:val="00030F1D"/>
    <w:rsid w:val="000471AF"/>
    <w:rsid w:val="000A3D59"/>
    <w:rsid w:val="000D7AA6"/>
    <w:rsid w:val="001709B3"/>
    <w:rsid w:val="001D562F"/>
    <w:rsid w:val="001F5E4E"/>
    <w:rsid w:val="00247900"/>
    <w:rsid w:val="002E6233"/>
    <w:rsid w:val="00300467"/>
    <w:rsid w:val="003C055C"/>
    <w:rsid w:val="00436136"/>
    <w:rsid w:val="00450F30"/>
    <w:rsid w:val="004829A5"/>
    <w:rsid w:val="004958BA"/>
    <w:rsid w:val="004D5D66"/>
    <w:rsid w:val="005054C5"/>
    <w:rsid w:val="00520C0C"/>
    <w:rsid w:val="00595419"/>
    <w:rsid w:val="00635F4A"/>
    <w:rsid w:val="00652441"/>
    <w:rsid w:val="00713E07"/>
    <w:rsid w:val="007955CC"/>
    <w:rsid w:val="0082501B"/>
    <w:rsid w:val="008636EF"/>
    <w:rsid w:val="008A5415"/>
    <w:rsid w:val="008E3F96"/>
    <w:rsid w:val="00960668"/>
    <w:rsid w:val="009821D3"/>
    <w:rsid w:val="00984207"/>
    <w:rsid w:val="00991BD7"/>
    <w:rsid w:val="009A1168"/>
    <w:rsid w:val="009A3B24"/>
    <w:rsid w:val="009B6D15"/>
    <w:rsid w:val="00A300D1"/>
    <w:rsid w:val="00A42A50"/>
    <w:rsid w:val="00A80150"/>
    <w:rsid w:val="00BB3BB0"/>
    <w:rsid w:val="00D46B64"/>
    <w:rsid w:val="00E12353"/>
    <w:rsid w:val="00E36F48"/>
    <w:rsid w:val="00EC3C52"/>
    <w:rsid w:val="00FD76B8"/>
    <w:rsid w:val="075A1401"/>
    <w:rsid w:val="16F91A84"/>
    <w:rsid w:val="1761404F"/>
    <w:rsid w:val="1B79417D"/>
    <w:rsid w:val="1CC62309"/>
    <w:rsid w:val="1F123793"/>
    <w:rsid w:val="201952A4"/>
    <w:rsid w:val="26A30BD5"/>
    <w:rsid w:val="2D0A4BE0"/>
    <w:rsid w:val="2D5C04B8"/>
    <w:rsid w:val="2FF84621"/>
    <w:rsid w:val="3190344A"/>
    <w:rsid w:val="384E5726"/>
    <w:rsid w:val="3F5315B7"/>
    <w:rsid w:val="45660EE2"/>
    <w:rsid w:val="47D76015"/>
    <w:rsid w:val="4CA65E35"/>
    <w:rsid w:val="4CD20590"/>
    <w:rsid w:val="524507C0"/>
    <w:rsid w:val="5EC01905"/>
    <w:rsid w:val="646519F2"/>
    <w:rsid w:val="710A2896"/>
    <w:rsid w:val="74CC55CA"/>
    <w:rsid w:val="75D91D0F"/>
    <w:rsid w:val="775B2E75"/>
    <w:rsid w:val="7EF9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1490</Words>
  <Characters>1689</Characters>
  <Lines>9</Lines>
  <Paragraphs>2</Paragraphs>
  <TotalTime>3</TotalTime>
  <ScaleCrop>false</ScaleCrop>
  <LinksUpToDate>false</LinksUpToDate>
  <CharactersWithSpaces>2373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2019-12-21T00:39:00Z</dcterms:created>
  <dc:creator>王国伟</dc:creator>
  <cp:lastModifiedBy>11。</cp:lastModifiedBy>
  <cp:lastPrinted>2022-07-11T03:00:00Z</cp:lastPrinted>
  <dcterms:modified xsi:type="dcterms:W3CDTF">2022-07-11T07:46:44Z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841076E214F04BA496BFD02864699B2B</vt:lpwstr>
  </property>
</Properties>
</file>